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0A17EB"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0A17EB">
              <w:rPr>
                <w:rFonts w:ascii="Times New Roman" w:hAnsi="Times New Roman"/>
                <w:b/>
                <w:sz w:val="26"/>
                <w:szCs w:val="26"/>
                <w:lang w:val="nl-NL"/>
              </w:rPr>
              <w:t>ỦY BAN NHÂN DÂN</w:t>
            </w:r>
          </w:p>
          <w:p w:rsidR="00B63D4B" w:rsidRPr="000A17EB" w:rsidRDefault="00B63D4B" w:rsidP="00B63D4B">
            <w:pPr>
              <w:spacing w:after="0" w:line="240" w:lineRule="auto"/>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0AE3AAC" wp14:editId="270D9927">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CCA9A"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0A17EB" w:rsidRDefault="00B63D4B" w:rsidP="00B63D4B">
            <w:pPr>
              <w:spacing w:after="0" w:line="240" w:lineRule="auto"/>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FB924EA" wp14:editId="0CCA043F">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66B2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AD7E74" w:rsidRPr="000A17EB" w:rsidRDefault="00AD7E74" w:rsidP="00B63D4B">
      <w:pPr>
        <w:spacing w:after="0" w:line="240" w:lineRule="auto"/>
        <w:jc w:val="center"/>
        <w:rPr>
          <w:rFonts w:ascii="Times New Roman" w:hAnsi="Times New Roman"/>
          <w:b/>
          <w:sz w:val="8"/>
          <w:szCs w:val="26"/>
        </w:rPr>
      </w:pPr>
    </w:p>
    <w:p w:rsidR="00235470" w:rsidRPr="00235470" w:rsidRDefault="00235470" w:rsidP="00B63D4B">
      <w:pPr>
        <w:spacing w:after="0" w:line="240" w:lineRule="auto"/>
        <w:jc w:val="center"/>
        <w:rPr>
          <w:rFonts w:ascii="Times New Roman" w:hAnsi="Times New Roman"/>
          <w:b/>
          <w:sz w:val="12"/>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3156CE">
        <w:rPr>
          <w:rFonts w:ascii="Times New Roman" w:hAnsi="Times New Roman"/>
          <w:b/>
          <w:sz w:val="28"/>
          <w:szCs w:val="26"/>
        </w:rPr>
        <w:t>c 2</w:t>
      </w:r>
    </w:p>
    <w:p w:rsidR="00A80359" w:rsidRPr="000A17EB" w:rsidRDefault="00A80359" w:rsidP="00DA6D32">
      <w:pPr>
        <w:spacing w:after="0" w:line="240" w:lineRule="auto"/>
        <w:jc w:val="center"/>
        <w:rPr>
          <w:rFonts w:ascii="Times New Roman" w:hAnsi="Times New Roman"/>
          <w:b/>
          <w:bCs/>
          <w:color w:val="000000"/>
          <w:spacing w:val="-6"/>
          <w:sz w:val="26"/>
          <w:szCs w:val="26"/>
        </w:rPr>
      </w:pPr>
      <w:r w:rsidRPr="000A17EB">
        <w:rPr>
          <w:rFonts w:ascii="Times New Roman" w:hAnsi="Times New Roman"/>
          <w:b/>
          <w:bCs/>
          <w:color w:val="000000"/>
          <w:spacing w:val="-6"/>
          <w:sz w:val="26"/>
          <w:szCs w:val="26"/>
        </w:rPr>
        <w:t xml:space="preserve">DANH </w:t>
      </w:r>
      <w:r w:rsidR="00CE0D51">
        <w:rPr>
          <w:rFonts w:ascii="Times New Roman" w:hAnsi="Times New Roman"/>
          <w:b/>
          <w:bCs/>
          <w:color w:val="000000"/>
          <w:spacing w:val="-6"/>
          <w:sz w:val="26"/>
          <w:szCs w:val="26"/>
        </w:rPr>
        <w:t xml:space="preserve">MỤC </w:t>
      </w:r>
      <w:bookmarkStart w:id="0" w:name="_GoBack"/>
      <w:bookmarkEnd w:id="0"/>
      <w:r w:rsidR="00806006" w:rsidRPr="000A17EB">
        <w:rPr>
          <w:rFonts w:ascii="Times New Roman" w:hAnsi="Times New Roman"/>
          <w:b/>
          <w:bCs/>
          <w:color w:val="000000"/>
          <w:spacing w:val="-6"/>
          <w:sz w:val="26"/>
          <w:szCs w:val="26"/>
        </w:rPr>
        <w:t>THỦ TỤC HÀNH CHÍNH ĐỦ ĐIỀU KIỆN TRIỂ</w:t>
      </w:r>
      <w:r w:rsidR="00DA6D32">
        <w:rPr>
          <w:rFonts w:ascii="Times New Roman" w:hAnsi="Times New Roman"/>
          <w:b/>
          <w:bCs/>
          <w:color w:val="000000"/>
          <w:spacing w:val="-6"/>
          <w:sz w:val="26"/>
          <w:szCs w:val="26"/>
        </w:rPr>
        <w:t xml:space="preserve">N KHAI </w:t>
      </w:r>
      <w:r w:rsidR="0098556D" w:rsidRPr="009B129F">
        <w:rPr>
          <w:rFonts w:ascii="Times New Roman" w:hAnsi="Times New Roman"/>
          <w:b/>
          <w:bCs/>
          <w:spacing w:val="-6"/>
          <w:sz w:val="26"/>
          <w:szCs w:val="28"/>
        </w:rPr>
        <w:t>DỊCH VỤ CÔNG</w:t>
      </w:r>
      <w:r w:rsidR="0098556D">
        <w:rPr>
          <w:rFonts w:ascii="Times New Roman" w:hAnsi="Times New Roman"/>
          <w:b/>
          <w:bCs/>
          <w:spacing w:val="-6"/>
          <w:sz w:val="26"/>
          <w:szCs w:val="28"/>
        </w:rPr>
        <w:t xml:space="preserve"> </w:t>
      </w:r>
      <w:r w:rsidR="004D72C0">
        <w:rPr>
          <w:rFonts w:ascii="Times New Roman" w:hAnsi="Times New Roman"/>
          <w:b/>
          <w:bCs/>
          <w:spacing w:val="-6"/>
          <w:sz w:val="26"/>
          <w:szCs w:val="28"/>
        </w:rPr>
        <w:t xml:space="preserve">TRỰC TUYẾN </w:t>
      </w:r>
      <w:r w:rsidR="0098556D">
        <w:rPr>
          <w:rFonts w:ascii="Times New Roman" w:hAnsi="Times New Roman"/>
          <w:b/>
          <w:bCs/>
          <w:spacing w:val="-6"/>
          <w:sz w:val="26"/>
          <w:szCs w:val="28"/>
        </w:rPr>
        <w:t>TOÀN TRÌNH (TƯƠNG ĐƯƠNG VỚI DỊCH VỤ CÔNG TRỰC TUYẾ</w:t>
      </w:r>
      <w:r w:rsidR="00DA6D32">
        <w:rPr>
          <w:rFonts w:ascii="Times New Roman" w:hAnsi="Times New Roman"/>
          <w:b/>
          <w:bCs/>
          <w:spacing w:val="-6"/>
          <w:sz w:val="26"/>
          <w:szCs w:val="28"/>
        </w:rPr>
        <w:t xml:space="preserve">N </w:t>
      </w:r>
      <w:r w:rsidR="0098556D">
        <w:rPr>
          <w:rFonts w:ascii="Times New Roman" w:hAnsi="Times New Roman"/>
          <w:b/>
          <w:bCs/>
          <w:spacing w:val="-6"/>
          <w:sz w:val="26"/>
          <w:szCs w:val="28"/>
        </w:rPr>
        <w:t>MỨC ĐỘ 4</w:t>
      </w:r>
      <w:r w:rsidR="00572487">
        <w:rPr>
          <w:rFonts w:ascii="Times New Roman" w:hAnsi="Times New Roman"/>
          <w:b/>
          <w:bCs/>
          <w:spacing w:val="-6"/>
          <w:sz w:val="26"/>
          <w:szCs w:val="28"/>
        </w:rPr>
        <w:t xml:space="preserve"> THEO NGHỊ ĐỊNH 43/2011/NĐ-CP</w:t>
      </w:r>
      <w:r w:rsidR="0098556D">
        <w:rPr>
          <w:rFonts w:ascii="Times New Roman" w:hAnsi="Times New Roman"/>
          <w:b/>
          <w:bCs/>
          <w:spacing w:val="-6"/>
          <w:sz w:val="26"/>
          <w:szCs w:val="28"/>
        </w:rPr>
        <w:t>)</w:t>
      </w:r>
      <w:r w:rsidR="00802071">
        <w:rPr>
          <w:rFonts w:ascii="Times New Roman" w:hAnsi="Times New Roman"/>
          <w:b/>
          <w:bCs/>
          <w:spacing w:val="-6"/>
          <w:sz w:val="26"/>
          <w:szCs w:val="28"/>
        </w:rPr>
        <w:t xml:space="preserve"> </w:t>
      </w:r>
      <w:r w:rsidR="00806006" w:rsidRPr="000A17EB">
        <w:rPr>
          <w:rFonts w:ascii="Times New Roman" w:hAnsi="Times New Roman"/>
          <w:b/>
          <w:bCs/>
          <w:color w:val="000000"/>
          <w:spacing w:val="-6"/>
          <w:sz w:val="26"/>
          <w:szCs w:val="26"/>
        </w:rPr>
        <w:t>TẠI CẤ</w:t>
      </w:r>
      <w:r w:rsidR="003156CE" w:rsidRPr="000A17EB">
        <w:rPr>
          <w:rFonts w:ascii="Times New Roman" w:hAnsi="Times New Roman"/>
          <w:b/>
          <w:bCs/>
          <w:color w:val="000000"/>
          <w:spacing w:val="-6"/>
          <w:sz w:val="26"/>
          <w:szCs w:val="26"/>
        </w:rPr>
        <w:t>P HUYỆN</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806006" w:rsidRPr="007E6326">
        <w:rPr>
          <w:rFonts w:ascii="Times New Roman" w:hAnsi="Times New Roman"/>
          <w:bCs/>
          <w:i/>
          <w:color w:val="000000"/>
          <w:sz w:val="28"/>
          <w:szCs w:val="26"/>
        </w:rPr>
        <w:t xml:space="preserve"> </w:t>
      </w:r>
      <w:r w:rsidR="000A17EB">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0A17EB">
        <w:rPr>
          <w:rFonts w:ascii="Times New Roman" w:hAnsi="Times New Roman"/>
          <w:bCs/>
          <w:i/>
          <w:color w:val="000000"/>
          <w:sz w:val="28"/>
          <w:szCs w:val="26"/>
        </w:rPr>
        <w:t xml:space="preserve">     </w:t>
      </w:r>
      <w:r w:rsidR="00527349">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FCC7C"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E1372" w:rsidRDefault="006E1372" w:rsidP="006E1372">
      <w:pPr>
        <w:spacing w:after="0" w:line="240" w:lineRule="auto"/>
        <w:rPr>
          <w:rFonts w:ascii="Times New Roman" w:hAnsi="Times New Roman"/>
          <w:bCs/>
          <w:sz w:val="28"/>
          <w:szCs w:val="28"/>
        </w:rPr>
      </w:pPr>
    </w:p>
    <w:p w:rsidR="003156CE" w:rsidRDefault="006E1372" w:rsidP="000664E0">
      <w:pPr>
        <w:spacing w:after="0" w:line="240" w:lineRule="auto"/>
        <w:ind w:firstLine="720"/>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4C64FD">
        <w:rPr>
          <w:rFonts w:ascii="Times New Roman" w:hAnsi="Times New Roman"/>
          <w:bCs/>
          <w:sz w:val="28"/>
          <w:szCs w:val="28"/>
        </w:rPr>
        <w:t xml:space="preserve"> trực tuyến toàn trình</w:t>
      </w:r>
      <w:r>
        <w:rPr>
          <w:rFonts w:ascii="Times New Roman" w:hAnsi="Times New Roman"/>
          <w:bCs/>
          <w:sz w:val="28"/>
          <w:szCs w:val="28"/>
        </w:rPr>
        <w:t>:</w:t>
      </w:r>
      <w:r w:rsidR="009F2BE3">
        <w:rPr>
          <w:rFonts w:ascii="Times New Roman" w:hAnsi="Times New Roman"/>
          <w:bCs/>
          <w:sz w:val="28"/>
          <w:szCs w:val="28"/>
        </w:rPr>
        <w:t xml:space="preserve"> 131</w:t>
      </w:r>
    </w:p>
    <w:p w:rsidR="00A85FA3" w:rsidRPr="00A85FA3" w:rsidRDefault="00A85FA3" w:rsidP="0003185D">
      <w:pPr>
        <w:spacing w:after="0" w:line="240" w:lineRule="auto"/>
        <w:rPr>
          <w:rFonts w:ascii="Times New Roman" w:hAnsi="Times New Roman"/>
          <w:bCs/>
          <w:sz w:val="6"/>
          <w:szCs w:val="28"/>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7173"/>
        <w:gridCol w:w="1127"/>
      </w:tblGrid>
      <w:tr w:rsidR="00C1264D" w:rsidRPr="000A17EB" w:rsidTr="000E418F">
        <w:trPr>
          <w:trHeight w:val="442"/>
          <w:jc w:val="center"/>
        </w:trPr>
        <w:tc>
          <w:tcPr>
            <w:tcW w:w="940"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STT</w:t>
            </w:r>
          </w:p>
        </w:tc>
        <w:tc>
          <w:tcPr>
            <w:tcW w:w="7173"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Tên thủ tục hành chính/DVCTT</w:t>
            </w:r>
          </w:p>
        </w:tc>
        <w:tc>
          <w:tcPr>
            <w:tcW w:w="1127" w:type="dxa"/>
            <w:vMerge w:val="restart"/>
            <w:shd w:val="clear" w:color="000000" w:fill="FFFFFF"/>
            <w:vAlign w:val="center"/>
            <w:hideMark/>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Pr>
                <w:rFonts w:ascii="Times New Roman" w:eastAsia="Times New Roman" w:hAnsi="Times New Roman"/>
                <w:b/>
                <w:bCs/>
                <w:color w:val="000000"/>
                <w:sz w:val="26"/>
                <w:szCs w:val="26"/>
              </w:rPr>
              <w:t>Ghi chú</w:t>
            </w:r>
          </w:p>
        </w:tc>
      </w:tr>
      <w:tr w:rsidR="00C1264D" w:rsidRPr="000A17EB" w:rsidTr="000E418F">
        <w:trPr>
          <w:trHeight w:val="305"/>
          <w:jc w:val="center"/>
        </w:trPr>
        <w:tc>
          <w:tcPr>
            <w:tcW w:w="940" w:type="dxa"/>
            <w:vMerge/>
            <w:vAlign w:val="center"/>
            <w:hideMark/>
          </w:tcPr>
          <w:p w:rsidR="00C1264D" w:rsidRPr="000A17EB" w:rsidRDefault="00C1264D" w:rsidP="000A17EB">
            <w:pPr>
              <w:spacing w:after="0" w:line="240" w:lineRule="auto"/>
              <w:jc w:val="center"/>
              <w:rPr>
                <w:rFonts w:ascii="Times New Roman" w:eastAsia="Times New Roman" w:hAnsi="Times New Roman"/>
                <w:bCs/>
                <w:color w:val="000000"/>
                <w:sz w:val="26"/>
                <w:szCs w:val="26"/>
              </w:rPr>
            </w:pPr>
          </w:p>
        </w:tc>
        <w:tc>
          <w:tcPr>
            <w:tcW w:w="7173" w:type="dxa"/>
            <w:vMerge/>
            <w:vAlign w:val="center"/>
            <w:hideMark/>
          </w:tcPr>
          <w:p w:rsidR="00C1264D" w:rsidRPr="000A17EB" w:rsidRDefault="00C1264D" w:rsidP="000A17EB">
            <w:pPr>
              <w:spacing w:after="0" w:line="240" w:lineRule="auto"/>
              <w:jc w:val="both"/>
              <w:rPr>
                <w:rFonts w:ascii="Times New Roman" w:eastAsia="Times New Roman" w:hAnsi="Times New Roman"/>
                <w:b/>
                <w:bCs/>
                <w:color w:val="000000"/>
                <w:sz w:val="26"/>
                <w:szCs w:val="26"/>
              </w:rPr>
            </w:pPr>
          </w:p>
        </w:tc>
        <w:tc>
          <w:tcPr>
            <w:tcW w:w="1127" w:type="dxa"/>
            <w:vMerge/>
            <w:vAlign w:val="center"/>
            <w:hideMark/>
          </w:tcPr>
          <w:p w:rsidR="00C1264D" w:rsidRPr="000A17EB" w:rsidRDefault="00C1264D" w:rsidP="000A17EB">
            <w:pPr>
              <w:spacing w:after="0" w:line="240" w:lineRule="auto"/>
              <w:rPr>
                <w:rFonts w:ascii="Times New Roman" w:eastAsia="Times New Roman" w:hAnsi="Times New Roman"/>
                <w:b/>
                <w:bCs/>
                <w:color w:val="000000"/>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Xây dựng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9245B1">
        <w:trPr>
          <w:trHeight w:val="1891"/>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xây dựng (Giấy phép xây dựng mới, Giấy phép sửa chữa, cải tạo, Giấy phép di dời công trình) đối với công trình, nhà ở riêng lẻ xây dựng trong đô thị, trung tâm cụm xã, trong khu bảo tồn, khu di tích lịch sử - văn hóa thuộc địa bàn quản lý, trừ các công trình thuộc thẩm quyền cấp Giấy phép xây dựng của cấp trung ương, cấp tỉnh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sử dụng tạm thời một phần vỉa hè, lòng đường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đào đường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Quy hoạch</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4 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nhiệm vụ, nhiệm vụ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Thẩm định đồ án, đồ án điều chỉnh quy hoạch chi tiết của dự án đầu tư xây dựng công trình theo hình thức kinh doanh thuộc thẩm quyền phê duyệt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Thẩm định </w:t>
            </w:r>
            <w:r>
              <w:rPr>
                <w:rFonts w:ascii="Times New Roman" w:hAnsi="Times New Roman"/>
                <w:sz w:val="26"/>
                <w:szCs w:val="26"/>
              </w:rPr>
              <w:t>t</w:t>
            </w:r>
            <w:r w:rsidRPr="000A17EB">
              <w:rPr>
                <w:rFonts w:ascii="Times New Roman" w:hAnsi="Times New Roman"/>
                <w:sz w:val="26"/>
                <w:szCs w:val="26"/>
              </w:rPr>
              <w:t>ổng mặt bằng sử dụng đất xây dựng công trình (dự án đầu tư) thuộc thẩm quyền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Cung cấp thông tin về quy hoạch xây dựng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Quản lý chất lượng Nông lâm sản và Thủy sản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3</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kinh doanh thực phẩm nông, lâm, thủy sản.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trước 06 tháng tính đến ngày Giấy chứng nhận cơ sở đủ điều kiện an toàn thực phẩm hết thời hạn hiệu lực)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cơ sở đủ điều kiện an toàn thực phẩm đối với cơ sở sản xuất, kinh doanh thực phẩm nông, lâm, thủy sản </w:t>
            </w:r>
            <w:r w:rsidRPr="000A17EB">
              <w:rPr>
                <w:rFonts w:ascii="Times New Roman" w:hAnsi="Times New Roman"/>
                <w:i/>
                <w:iCs/>
                <w:sz w:val="26"/>
                <w:szCs w:val="26"/>
              </w:rPr>
              <w:t>(trường hợp Giấy chứng nhận vẫn còn thời hạn hiệu lực nhưng bị mất, hỏng, thất lạc hoặc có sự thay đổi, bổ sung thông tin trên Giấy chứng nhận).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Kinh doanh khí</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cửa hàng bán lẻ LPG chai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An toàn thực phẩm</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đủ điều kiện an toàn thực phẩm đối với cơ sở sản xuất, kinh doanh thực phẩm thuộc thẩm quyền cấp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Lưu thông hàng hóa trong nước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4</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rượu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3</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4</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phép bán lẻ sản phẩm thuốc lá</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Q</w:t>
            </w:r>
            <w:r w:rsidRPr="000A17EB">
              <w:rPr>
                <w:rFonts w:ascii="Times New Roman" w:hAnsi="Times New Roman"/>
                <w:b/>
                <w:bCs/>
                <w:sz w:val="26"/>
                <w:szCs w:val="26"/>
              </w:rPr>
              <w:t>uản lý Giá</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giá của các doanh nghiệp thuộc phạm vi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Công sản</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13</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Mua sắm tài sản công phục vụ hoạt động của cơ quan, tổ chức, đơn vị trong trường hợp không phải lập thành dự án đầu tư.</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Thuê tài sản phục vụ hoạt động của cơ quan, đơn vị.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đổi công năng sử dụng tài sản công trong trường hợp không thay đổi đối tượng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cơ quan nhà nước được giao quản lý, sử dụng tài sản công tự nguyện trả lại tài sản cho Nhà nước.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Thu hồi tài sản công trong trường hợp thu hồi tài sản công theo quy định tại các điểm a, b, c, d, đ và e khoản 1 Điều 41 của Luật Quản lý, sử dụng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Điều chuyển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Bán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bottom"/>
          </w:tcPr>
          <w:p w:rsidR="00C1264D" w:rsidRPr="000A17EB" w:rsidRDefault="00C1264D" w:rsidP="000A17EB">
            <w:pPr>
              <w:spacing w:after="0" w:line="240" w:lineRule="auto"/>
              <w:jc w:val="both"/>
              <w:rPr>
                <w:rFonts w:ascii="Times New Roman" w:hAnsi="Times New Roman"/>
                <w:color w:val="000000"/>
                <w:sz w:val="26"/>
                <w:szCs w:val="26"/>
              </w:rPr>
            </w:pPr>
            <w:r w:rsidRPr="000A17EB">
              <w:rPr>
                <w:rFonts w:ascii="Times New Roman" w:hAnsi="Times New Roman"/>
                <w:color w:val="000000"/>
                <w:sz w:val="26"/>
                <w:szCs w:val="26"/>
              </w:rPr>
              <w:t>Bán tài sản công cho người duy nhất theo quy định tại khoản 2 Điều 25 Nghị định số 151/2017/NĐ-CP ngày 26/12/2017 của Chính phủ.</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Hủy bỏ quyết định bán đấu giá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Tiêu hủy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Xử lý tài sản công trường hợp bị mất, bị hủy hoại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Thanh toán chi phí có liên quan đến việc xử lý tài sản công.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A</w:t>
            </w:r>
            <w:r w:rsidRPr="000A17EB">
              <w:rPr>
                <w:rFonts w:ascii="Times New Roman" w:hAnsi="Times New Roman"/>
                <w:b/>
                <w:bCs/>
                <w:sz w:val="26"/>
                <w:szCs w:val="26"/>
              </w:rPr>
              <w:t>n toàn thực phẩm và dinh dưỡng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cơ sở đủ điều kiện an toàn thực phẩm đối với cơ sở sản xuất thực phẩm, kinh doanh dịch vụ ăn uống thuộc thẩm quyền quản lý của UBND cấp huyện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N</w:t>
            </w:r>
            <w:r w:rsidRPr="000A17EB">
              <w:rPr>
                <w:rFonts w:ascii="Times New Roman" w:hAnsi="Times New Roman"/>
                <w:b/>
                <w:bCs/>
                <w:sz w:val="26"/>
                <w:szCs w:val="26"/>
              </w:rPr>
              <w:t>gười có công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giới thiệu đi thăm viếng mộ liệt sỹ và hỗ trợ thăm viếng </w:t>
            </w:r>
            <w:r w:rsidRPr="000A17EB">
              <w:rPr>
                <w:rFonts w:ascii="Times New Roman" w:hAnsi="Times New Roman"/>
                <w:sz w:val="26"/>
                <w:szCs w:val="26"/>
              </w:rPr>
              <w:lastRenderedPageBreak/>
              <w:t>mộ liệt sỹ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lastRenderedPageBreak/>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Hỗ trợ người có công đi làm phương tiện, dụng cụ trợ giúp chỉnh hình; đi điều trị phục hồi chức năng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Giáo dục và đào tạo  </w:t>
            </w:r>
          </w:p>
        </w:tc>
        <w:tc>
          <w:tcPr>
            <w:tcW w:w="1127" w:type="dxa"/>
            <w:vAlign w:val="bottom"/>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9</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trường mẫu giáo, trường mầm non, nhà trẻ công lập hoặc cho phép thành lập trường mẫu giáo, trường mầm non, nhà trẻ dân lập, tư thục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mẫu giáo, trường mầm non, nhà trẻ</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Sáp nhập, chia, tách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Cho phép trường trung học cơ sở hoạt động trở lại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trung tâm học tập cộng đồng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Chuyển trường đối với học sinh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trường tiểu học đạt mức chất lượng tối thiểu</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Thành lập lớp năng khiếu thể dục thể thao thuộc trường trường tiểu học, trường trung học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bằng tốt nghiệp cơ sở, bằng tốt nghiệp trung học phổ thông, giấy chứng nhận hoàn thành chương trình giáo dục phổ thông do cơ sở giáo dục nước ngoài cấp để sử dụng tại Việt Nam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chỉnh sửa nội dung văn bằng, chứng chỉ</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V</w:t>
            </w:r>
            <w:r w:rsidRPr="000A17EB">
              <w:rPr>
                <w:rFonts w:ascii="Times New Roman" w:hAnsi="Times New Roman"/>
                <w:b/>
                <w:bCs/>
                <w:sz w:val="26"/>
                <w:szCs w:val="26"/>
              </w:rPr>
              <w:t>ăn hóa cơ sở</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lễ hội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Xét tặng Giấy khen Khu dân cư văn hóa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“Phường, Thị trấn đạt chuẩn văn minh đô thị”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“Cơ quan đạt chuẩn văn hóa”, “Đơn vị đạt chuẩn văn hóa”, “Doanh nghiệp đạt chuẩn văn hóa”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Xét tặng Danh hiệu Khu dân cư văn hóa hằng năm</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lần đầu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Công nhận lại “Xã đạt chuẩn văn hóa nông thôn mới”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điều chỉnh Giấy phép đủ điều kiện kinh doanh dịch vụ karaoke</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T</w:t>
            </w:r>
            <w:r w:rsidRPr="000A17EB">
              <w:rPr>
                <w:rFonts w:ascii="Times New Roman" w:hAnsi="Times New Roman"/>
                <w:b/>
                <w:bCs/>
                <w:sz w:val="26"/>
                <w:szCs w:val="26"/>
              </w:rPr>
              <w:t>hành lập và hoạt động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bCs/>
                <w:sz w:val="26"/>
                <w:szCs w:val="26"/>
              </w:rPr>
              <w:t>Liên thông Đăng ký thành lập hộ kinh doanh và đăng ký thuế</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kinh doanh, tiếp tục kinh doanh trước thời hạn đã thông báo của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hộ kinh doanh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T</w:t>
            </w:r>
            <w:r w:rsidRPr="000A17EB">
              <w:rPr>
                <w:rFonts w:ascii="Times New Roman" w:hAnsi="Times New Roman"/>
                <w:b/>
                <w:bCs/>
                <w:sz w:val="26"/>
                <w:szCs w:val="26"/>
              </w:rPr>
              <w:t>hành lập và hoạt động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16</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thành lập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thay đổi nội dung đăng ký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chia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tách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hợp nhất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khi Hợp tác xã sáp nhập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Hợp tác xã, giấy chứng nhận đăng ký chi nhánh, văn phòng đại diện, địa điểm kinh doanh của Hợp tác xã (trong trường hợp bị mất hoặc bị hư hỏng)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Giải thể tự nguyện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Thông báo thay đổi nội dung đăng ký Hợp tác xã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về việc góp vốn, mua cổ phần, thành lập doanh nghiệp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Tạm ngừng hoạt động của HTX,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Chấm dứt hoạt động của chi nhánh, văn phòng đại diện, địa điểm kinh doanh của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đổi giấy chứng nhận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5"/>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cơ quan đăng ký hợp tác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Đ</w:t>
            </w:r>
            <w:r w:rsidRPr="000A17EB">
              <w:rPr>
                <w:rFonts w:ascii="Times New Roman" w:hAnsi="Times New Roman"/>
                <w:b/>
                <w:bCs/>
                <w:sz w:val="26"/>
                <w:szCs w:val="26"/>
              </w:rPr>
              <w:t>ường bộ</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5 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xây dựng công trình thiết yếu trong phạm vi bảo vệ kết cấu hạ tầng giao thông đường bộ thuộc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phép thi công công trình thiết yếu trong phạm vi bảo vệ kết cấu hạ tầng giao thông đường bộ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trên đường bộ đang khai thác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Chấp thuận thiết kế và phương án tổ chức thi công của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6"/>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phép thi công nút giao đấu nối vào đường thuộc UBND cấp huyện quản lý.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w:t>
            </w:r>
            <w:r>
              <w:rPr>
                <w:rFonts w:ascii="Times New Roman" w:hAnsi="Times New Roman"/>
                <w:b/>
                <w:bCs/>
                <w:sz w:val="26"/>
                <w:szCs w:val="26"/>
              </w:rPr>
              <w:t>c Đ</w:t>
            </w:r>
            <w:r w:rsidRPr="000A17EB">
              <w:rPr>
                <w:rFonts w:ascii="Times New Roman" w:hAnsi="Times New Roman"/>
                <w:b/>
                <w:bCs/>
                <w:sz w:val="26"/>
                <w:szCs w:val="26"/>
              </w:rPr>
              <w:t>ường thủy</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9 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chưa khai thác trên đường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giấy chứng nhận đăng ký phương tiện thuỷ nội địa lần đầu đối với phương tiện có động cơ tổng công suất máy chính từ 05 sức ngựa đến 15 sức ngựa hoặc có sức chở từ 05 người đến 12 người trong trường hợp phương tiện đang khai thác trên đường thủy nội </w:t>
            </w:r>
            <w:r w:rsidRPr="000A17EB">
              <w:rPr>
                <w:rFonts w:ascii="Times New Roman" w:hAnsi="Times New Roman"/>
                <w:sz w:val="26"/>
                <w:szCs w:val="26"/>
              </w:rPr>
              <w:lastRenderedPageBreak/>
              <w:t>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thay đổi tên, tính năng kỹ thuật.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nhưng không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quyền sở hữu đồng thời thay đổi cơ quan đăng ký.</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chủ phương tiện thay đổi trụ sở hoặc nơi đăng ký hộ khẩu thường trú của chủ phương tiện sang đơn vị hành chính cấp tỉnh khác.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lại giấy chứng nhận, đăng ký phương tiện thuỷ nội địa có động cơ tổng công suất máy chính từ 05 sức ngựa đến 15 sức ngựa hoặc có sức chở từ 05 người đến 12 người trong trường hợp  phương tiện chuyển từ cơ quan đăng ký khác sang cơ quan đăng ký phương tiện thủy nội địa.</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đăng ký phương tiện thuỷ nội địa có động cơ tổng công suất máy chính từ 05 sức ngựa đến 15 sức ngựa hoặc có sức chở từ 05 người đến 12 người. </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7"/>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Xoá đăng ký phương tiện thuỷ nội địa phương tiện có động cơ tổng công suất máy chính từ 05 sức ngựa đến 15 sức ngựa hoặc có sức chở từ 05 người đến 12 người.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XVIII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Tôn giáo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8 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mở lớp bồi dưỡng về tôn giáo theo quy định tại khoản 2 Điều 41 Luật Tín ngưỡng, tôn giáo</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danh mục hoạt động tôn giáo bổ sung đối với tổ chức có địa bàn hoạt động tôn giáo ở nhiều xã thuộc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hội nghị thường niên của tổ chức tôn giáo, tổ chức tôn giáo trực thuộc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đại hội của tổ chức tôn giáo, tổ chức tôn giáo trực thuộc, tổ chức được cấp chứng nhận đăng ký hoạt động tôn giáo có địa bàn hoạt động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tổ chức cuộc lễ ngoài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Đề nghị giảng đạo ngoài địa bàn phụ trách, cơ sở tôn giáo, địa điểm hợp pháp đã đăng ký có quy mô tổ chức ở một huyện, thành phố, thị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8"/>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Thông báo tổ chức quyên góp ngoài địa bàn một xã, phường, thị trấn nhưng trong địa bàn một huyện, thị xã, thành phố thuộc tỉnh của cơ sở tín ngưỡng, tổ chức tôn giáo, tổ chức tôn giáo trực thuộc</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XIX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Tổ chức, chính sách, tiền lương</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thành lập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tổ chức lại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9"/>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thẩm định việc giải thể đơn vị sự nghiệp công lập</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Thi đua</w:t>
            </w:r>
            <w:r>
              <w:rPr>
                <w:rFonts w:ascii="Times New Roman" w:hAnsi="Times New Roman"/>
                <w:b/>
                <w:bCs/>
                <w:sz w:val="26"/>
                <w:szCs w:val="26"/>
              </w:rPr>
              <w:t xml:space="preserve"> </w:t>
            </w:r>
            <w:r w:rsidRPr="000A17EB">
              <w:rPr>
                <w:rFonts w:ascii="Times New Roman" w:hAnsi="Times New Roman"/>
                <w:b/>
                <w:bCs/>
                <w:sz w:val="26"/>
                <w:szCs w:val="26"/>
              </w:rPr>
              <w:t>-</w:t>
            </w:r>
            <w:r>
              <w:rPr>
                <w:rFonts w:ascii="Times New Roman" w:hAnsi="Times New Roman"/>
                <w:b/>
                <w:bCs/>
                <w:sz w:val="26"/>
                <w:szCs w:val="26"/>
              </w:rPr>
              <w:t xml:space="preserve"> </w:t>
            </w:r>
            <w:r w:rsidRPr="000A17EB">
              <w:rPr>
                <w:rFonts w:ascii="Times New Roman" w:hAnsi="Times New Roman"/>
                <w:b/>
                <w:bCs/>
                <w:sz w:val="26"/>
                <w:szCs w:val="26"/>
              </w:rPr>
              <w:t xml:space="preserve">Khen thưởng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 8</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thực hiện nhiệm vụ chính trị</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“Tập thể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“Chiến sỹ thi đua cơ sở”</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danh hiệu “Lao động tiên tiến”</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đột xuất</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khen thưởng đối ngoại</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về thành tích thi đua theo đợt, chuyên đề</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0"/>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tặng Giấy khen của Chủ tịch UBND cấp huyện cho gia đình.</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Lĩnh vực Hội, tổ chức phi chính phủ</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14 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thành lập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phê duyệt điều lệ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chia, tách Hội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Đăng ký kết hôn có yếu tố nước ngoài</w:t>
            </w:r>
          </w:p>
        </w:tc>
        <w:tc>
          <w:tcPr>
            <w:tcW w:w="1127" w:type="dxa"/>
            <w:vAlign w:val="center"/>
          </w:tcPr>
          <w:p w:rsidR="00C1264D" w:rsidRPr="000A17EB" w:rsidRDefault="00C1264D" w:rsidP="000A17EB">
            <w:pPr>
              <w:spacing w:after="0" w:line="240" w:lineRule="auto"/>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Hội tự giải thể có phạm vi hoạt động trong huyện, trong xã</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Báo cáo tổ chức Đại hội nhiệm kỳ, Đại hội bất thường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cấp giấy phép thành lập và công nhận Điều lệ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Quỹ đủ điều kiện hoạt động và công nhận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công nhận thay đổi, bổ sung thành viên Hội đồng Quản lý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thay đổi Giấy phép thành lập và công nhận Điều lệ (Sửa đổi, bổ sung)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thủ tục cho phép hoạt động trở lại sau khi bị tạm đình chỉ hoạt động</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hợp nhất, sáp nhập, chia, tách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đổi tên Quỹ</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1"/>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Thủ tục Quỹ tự giải thể</w:t>
            </w:r>
          </w:p>
        </w:tc>
        <w:tc>
          <w:tcPr>
            <w:tcW w:w="1127" w:type="dxa"/>
            <w:vAlign w:val="center"/>
          </w:tcPr>
          <w:p w:rsidR="00C1264D" w:rsidRPr="000A17EB" w:rsidRDefault="00C1264D" w:rsidP="000A17EB">
            <w:pPr>
              <w:spacing w:after="0" w:line="240" w:lineRule="auto"/>
              <w:jc w:val="center"/>
              <w:rPr>
                <w:rFonts w:ascii="Times New Roman" w:hAnsi="Times New Roman"/>
                <w:bCs/>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lastRenderedPageBreak/>
              <w:t>XXII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H</w:t>
            </w:r>
            <w:r w:rsidRPr="000A17EB">
              <w:rPr>
                <w:rFonts w:ascii="Times New Roman" w:hAnsi="Times New Roman"/>
                <w:b/>
                <w:bCs/>
                <w:sz w:val="26"/>
                <w:szCs w:val="26"/>
              </w:rPr>
              <w:t>ộ tịch</w:t>
            </w:r>
          </w:p>
        </w:tc>
        <w:tc>
          <w:tcPr>
            <w:tcW w:w="1127" w:type="dxa"/>
            <w:vAlign w:val="center"/>
          </w:tcPr>
          <w:p w:rsidR="00C1264D" w:rsidRPr="000A17EB" w:rsidRDefault="00C1264D" w:rsidP="000A17EB">
            <w:pPr>
              <w:spacing w:after="0" w:line="240" w:lineRule="auto"/>
              <w:jc w:val="center"/>
              <w:rPr>
                <w:rFonts w:ascii="Times New Roman" w:hAnsi="Times New Roman"/>
                <w:b/>
                <w:sz w:val="26"/>
                <w:szCs w:val="26"/>
              </w:rPr>
            </w:pPr>
            <w:r w:rsidRPr="000A17EB">
              <w:rPr>
                <w:rFonts w:ascii="Times New Roman" w:hAnsi="Times New Roman"/>
                <w:b/>
                <w:sz w:val="26"/>
                <w:szCs w:val="26"/>
              </w:rPr>
              <w:t>1</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2"/>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trích lục hộ tịch</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XXIII</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w:t>
            </w:r>
            <w:r>
              <w:rPr>
                <w:rFonts w:ascii="Times New Roman" w:hAnsi="Times New Roman"/>
                <w:b/>
                <w:bCs/>
                <w:sz w:val="26"/>
                <w:szCs w:val="26"/>
              </w:rPr>
              <w:t>C</w:t>
            </w:r>
            <w:r w:rsidRPr="000A17EB">
              <w:rPr>
                <w:rFonts w:ascii="Times New Roman" w:hAnsi="Times New Roman"/>
                <w:b/>
                <w:bCs/>
                <w:sz w:val="26"/>
                <w:szCs w:val="26"/>
              </w:rPr>
              <w:t>hứng thực</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1 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3"/>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bản sao từ sổ gốc</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XXIV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Xuất bản, In và Phát hành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2 </w:t>
            </w: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1</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Khai báo hoạt động cơ sở dịch vụ photocopy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Cs/>
                <w:color w:val="000000"/>
                <w:sz w:val="26"/>
                <w:szCs w:val="26"/>
              </w:rPr>
            </w:pPr>
            <w:r w:rsidRPr="000A17EB">
              <w:rPr>
                <w:rFonts w:ascii="Times New Roman" w:eastAsia="Times New Roman" w:hAnsi="Times New Roman"/>
                <w:bCs/>
                <w:color w:val="000000"/>
                <w:sz w:val="26"/>
                <w:szCs w:val="26"/>
              </w:rPr>
              <w:t>2</w:t>
            </w: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Thay đổi thông tin khai báo hoạt động cơ sở dịch vụ photocopy</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spacing w:after="0" w:line="240" w:lineRule="auto"/>
              <w:jc w:val="center"/>
              <w:rPr>
                <w:rFonts w:ascii="Times New Roman" w:eastAsia="Times New Roman" w:hAnsi="Times New Roman"/>
                <w:b/>
                <w:bCs/>
                <w:color w:val="000000"/>
                <w:sz w:val="26"/>
                <w:szCs w:val="26"/>
              </w:rPr>
            </w:pPr>
            <w:r w:rsidRPr="000A17EB">
              <w:rPr>
                <w:rFonts w:ascii="Times New Roman" w:eastAsia="Times New Roman" w:hAnsi="Times New Roman"/>
                <w:b/>
                <w:bCs/>
                <w:color w:val="000000"/>
                <w:sz w:val="26"/>
                <w:szCs w:val="26"/>
              </w:rPr>
              <w:t>XXV</w:t>
            </w:r>
          </w:p>
        </w:tc>
        <w:tc>
          <w:tcPr>
            <w:tcW w:w="7173" w:type="dxa"/>
            <w:vAlign w:val="center"/>
          </w:tcPr>
          <w:p w:rsidR="00C1264D" w:rsidRPr="000A17EB" w:rsidRDefault="00C1264D" w:rsidP="000A17EB">
            <w:pPr>
              <w:spacing w:after="0" w:line="240" w:lineRule="auto"/>
              <w:jc w:val="both"/>
              <w:rPr>
                <w:rFonts w:ascii="Times New Roman" w:hAnsi="Times New Roman"/>
                <w:b/>
                <w:bCs/>
                <w:sz w:val="26"/>
                <w:szCs w:val="26"/>
              </w:rPr>
            </w:pPr>
            <w:r w:rsidRPr="000A17EB">
              <w:rPr>
                <w:rFonts w:ascii="Times New Roman" w:hAnsi="Times New Roman"/>
                <w:b/>
                <w:bCs/>
                <w:sz w:val="26"/>
                <w:szCs w:val="26"/>
              </w:rPr>
              <w:t xml:space="preserve">Lĩnh vực Phát thanh, Truyền hình và Thông tin điện tử </w:t>
            </w:r>
          </w:p>
        </w:tc>
        <w:tc>
          <w:tcPr>
            <w:tcW w:w="1127" w:type="dxa"/>
            <w:vAlign w:val="center"/>
          </w:tcPr>
          <w:p w:rsidR="00C1264D" w:rsidRPr="000A17EB" w:rsidRDefault="00C1264D" w:rsidP="000A17EB">
            <w:pPr>
              <w:spacing w:after="0" w:line="240" w:lineRule="auto"/>
              <w:jc w:val="center"/>
              <w:rPr>
                <w:rFonts w:ascii="Times New Roman" w:hAnsi="Times New Roman"/>
                <w:b/>
                <w:bCs/>
                <w:sz w:val="26"/>
                <w:szCs w:val="26"/>
              </w:rPr>
            </w:pPr>
            <w:r w:rsidRPr="000A17EB">
              <w:rPr>
                <w:rFonts w:ascii="Times New Roman" w:hAnsi="Times New Roman"/>
                <w:b/>
                <w:bCs/>
                <w:sz w:val="26"/>
                <w:szCs w:val="26"/>
              </w:rPr>
              <w:t>3 </w:t>
            </w: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Cấp Giấy chứng nhận đủ điều kiện hoạt động điểm cung cấp dịch vụ trò chơi điện tử công cộng</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Gia hạn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r w:rsidR="00C1264D" w:rsidRPr="000A17EB" w:rsidTr="000E418F">
        <w:trPr>
          <w:trHeight w:val="330"/>
          <w:jc w:val="center"/>
        </w:trPr>
        <w:tc>
          <w:tcPr>
            <w:tcW w:w="940" w:type="dxa"/>
            <w:vAlign w:val="center"/>
          </w:tcPr>
          <w:p w:rsidR="00C1264D" w:rsidRPr="000A17EB" w:rsidRDefault="00C1264D" w:rsidP="000A17EB">
            <w:pPr>
              <w:pStyle w:val="ListParagraph"/>
              <w:numPr>
                <w:ilvl w:val="0"/>
                <w:numId w:val="14"/>
              </w:numPr>
              <w:spacing w:after="0" w:line="240" w:lineRule="auto"/>
              <w:jc w:val="center"/>
              <w:rPr>
                <w:rFonts w:ascii="Times New Roman" w:eastAsia="Times New Roman" w:hAnsi="Times New Roman"/>
                <w:bCs/>
                <w:color w:val="000000"/>
                <w:sz w:val="26"/>
                <w:szCs w:val="26"/>
              </w:rPr>
            </w:pPr>
          </w:p>
        </w:tc>
        <w:tc>
          <w:tcPr>
            <w:tcW w:w="7173" w:type="dxa"/>
            <w:vAlign w:val="center"/>
          </w:tcPr>
          <w:p w:rsidR="00C1264D" w:rsidRPr="000A17EB" w:rsidRDefault="00C1264D" w:rsidP="000A17EB">
            <w:pPr>
              <w:spacing w:after="0" w:line="240" w:lineRule="auto"/>
              <w:jc w:val="both"/>
              <w:rPr>
                <w:rFonts w:ascii="Times New Roman" w:hAnsi="Times New Roman"/>
                <w:sz w:val="26"/>
                <w:szCs w:val="26"/>
              </w:rPr>
            </w:pPr>
            <w:r w:rsidRPr="000A17EB">
              <w:rPr>
                <w:rFonts w:ascii="Times New Roman" w:hAnsi="Times New Roman"/>
                <w:sz w:val="26"/>
                <w:szCs w:val="26"/>
              </w:rPr>
              <w:t xml:space="preserve">Cấp lại Giấy chứng nhận đủ điều kiện hoạt động điểm cung cấp dịch vụ trò chơi điện tử công cộng </w:t>
            </w:r>
          </w:p>
        </w:tc>
        <w:tc>
          <w:tcPr>
            <w:tcW w:w="1127" w:type="dxa"/>
            <w:vAlign w:val="center"/>
          </w:tcPr>
          <w:p w:rsidR="00C1264D" w:rsidRPr="000A17EB" w:rsidRDefault="00C1264D" w:rsidP="000A17EB">
            <w:pPr>
              <w:spacing w:after="0" w:line="240" w:lineRule="auto"/>
              <w:jc w:val="center"/>
              <w:rPr>
                <w:rFonts w:ascii="Times New Roman" w:hAnsi="Times New Roman"/>
                <w:sz w:val="26"/>
                <w:szCs w:val="26"/>
              </w:rPr>
            </w:pPr>
          </w:p>
        </w:tc>
      </w:tr>
    </w:tbl>
    <w:p w:rsidR="00527349" w:rsidRDefault="00527349" w:rsidP="007E6326">
      <w:pPr>
        <w:spacing w:after="0" w:line="240" w:lineRule="auto"/>
        <w:jc w:val="center"/>
        <w:rPr>
          <w:rFonts w:ascii="Times New Roman" w:hAnsi="Times New Roman"/>
          <w:bCs/>
          <w:i/>
          <w:color w:val="000000"/>
          <w:sz w:val="28"/>
          <w:szCs w:val="26"/>
        </w:rPr>
      </w:pPr>
    </w:p>
    <w:p w:rsidR="00527349" w:rsidRPr="007E6326" w:rsidRDefault="00527349"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0664E0">
      <w:headerReference w:type="default" r:id="rId8"/>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F4C" w:rsidRDefault="00077F4C" w:rsidP="00F9493D">
      <w:pPr>
        <w:spacing w:after="0" w:line="240" w:lineRule="auto"/>
      </w:pPr>
      <w:r>
        <w:separator/>
      </w:r>
    </w:p>
  </w:endnote>
  <w:endnote w:type="continuationSeparator" w:id="0">
    <w:p w:rsidR="00077F4C" w:rsidRDefault="00077F4C"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F4C" w:rsidRDefault="00077F4C" w:rsidP="00F9493D">
      <w:pPr>
        <w:spacing w:after="0" w:line="240" w:lineRule="auto"/>
      </w:pPr>
      <w:r>
        <w:separator/>
      </w:r>
    </w:p>
  </w:footnote>
  <w:footnote w:type="continuationSeparator" w:id="0">
    <w:p w:rsidR="00077F4C" w:rsidRDefault="00077F4C"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85786"/>
      <w:docPartObj>
        <w:docPartGallery w:val="Page Numbers (Top of Page)"/>
        <w:docPartUnique/>
      </w:docPartObj>
    </w:sdtPr>
    <w:sdtEndPr>
      <w:rPr>
        <w:rFonts w:ascii="Times New Roman" w:hAnsi="Times New Roman"/>
        <w:noProof/>
        <w:sz w:val="26"/>
        <w:szCs w:val="26"/>
      </w:rPr>
    </w:sdtEndPr>
    <w:sdtContent>
      <w:p w:rsidR="009F2BE3" w:rsidRPr="000A17EB" w:rsidRDefault="009F2BE3" w:rsidP="00E24C7C">
        <w:pPr>
          <w:pStyle w:val="Header"/>
          <w:spacing w:after="0" w:line="240" w:lineRule="auto"/>
          <w:jc w:val="center"/>
          <w:rPr>
            <w:rFonts w:ascii="Times New Roman" w:hAnsi="Times New Roman"/>
            <w:sz w:val="26"/>
            <w:szCs w:val="26"/>
          </w:rPr>
        </w:pPr>
        <w:r w:rsidRPr="000A17EB">
          <w:rPr>
            <w:rFonts w:ascii="Times New Roman" w:hAnsi="Times New Roman"/>
            <w:sz w:val="26"/>
            <w:szCs w:val="26"/>
          </w:rPr>
          <w:fldChar w:fldCharType="begin"/>
        </w:r>
        <w:r w:rsidRPr="000A17EB">
          <w:rPr>
            <w:rFonts w:ascii="Times New Roman" w:hAnsi="Times New Roman"/>
            <w:sz w:val="26"/>
            <w:szCs w:val="26"/>
          </w:rPr>
          <w:instrText xml:space="preserve"> PAGE   \* MERGEFORMAT </w:instrText>
        </w:r>
        <w:r w:rsidRPr="000A17EB">
          <w:rPr>
            <w:rFonts w:ascii="Times New Roman" w:hAnsi="Times New Roman"/>
            <w:sz w:val="26"/>
            <w:szCs w:val="26"/>
          </w:rPr>
          <w:fldChar w:fldCharType="separate"/>
        </w:r>
        <w:r w:rsidR="00CE0D51">
          <w:rPr>
            <w:rFonts w:ascii="Times New Roman" w:hAnsi="Times New Roman"/>
            <w:noProof/>
            <w:sz w:val="26"/>
            <w:szCs w:val="26"/>
          </w:rPr>
          <w:t>2</w:t>
        </w:r>
        <w:r w:rsidRPr="000A17EB">
          <w:rPr>
            <w:rFonts w:ascii="Times New Roman" w:hAnsi="Times New Roman"/>
            <w:noProof/>
            <w:sz w:val="26"/>
            <w:szCs w:val="26"/>
          </w:rPr>
          <w:fldChar w:fldCharType="end"/>
        </w:r>
      </w:p>
    </w:sdtContent>
  </w:sdt>
  <w:p w:rsidR="009F2BE3" w:rsidRDefault="009F2BE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ECE"/>
    <w:multiLevelType w:val="hybridMultilevel"/>
    <w:tmpl w:val="322652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D06A0"/>
    <w:multiLevelType w:val="hybridMultilevel"/>
    <w:tmpl w:val="92AAFB5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F72"/>
    <w:multiLevelType w:val="hybridMultilevel"/>
    <w:tmpl w:val="FF1A4D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D0731"/>
    <w:multiLevelType w:val="hybridMultilevel"/>
    <w:tmpl w:val="0EF2D85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123A6"/>
    <w:multiLevelType w:val="hybridMultilevel"/>
    <w:tmpl w:val="B3486CD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347C2"/>
    <w:multiLevelType w:val="hybridMultilevel"/>
    <w:tmpl w:val="67E8B57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076ED"/>
    <w:multiLevelType w:val="hybridMultilevel"/>
    <w:tmpl w:val="4EEE7F8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65187"/>
    <w:multiLevelType w:val="hybridMultilevel"/>
    <w:tmpl w:val="F77AC72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8D6A25"/>
    <w:multiLevelType w:val="hybridMultilevel"/>
    <w:tmpl w:val="B366C13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34B1C"/>
    <w:multiLevelType w:val="hybridMultilevel"/>
    <w:tmpl w:val="7EE0C03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F3384"/>
    <w:multiLevelType w:val="hybridMultilevel"/>
    <w:tmpl w:val="301881A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831FC"/>
    <w:multiLevelType w:val="hybridMultilevel"/>
    <w:tmpl w:val="B7E666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2432E"/>
    <w:multiLevelType w:val="hybridMultilevel"/>
    <w:tmpl w:val="135AD12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B65302"/>
    <w:multiLevelType w:val="hybridMultilevel"/>
    <w:tmpl w:val="884075BE"/>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6"/>
  </w:num>
  <w:num w:numId="5">
    <w:abstractNumId w:val="1"/>
  </w:num>
  <w:num w:numId="6">
    <w:abstractNumId w:val="9"/>
  </w:num>
  <w:num w:numId="7">
    <w:abstractNumId w:val="11"/>
  </w:num>
  <w:num w:numId="8">
    <w:abstractNumId w:val="5"/>
  </w:num>
  <w:num w:numId="9">
    <w:abstractNumId w:val="2"/>
  </w:num>
  <w:num w:numId="10">
    <w:abstractNumId w:val="13"/>
  </w:num>
  <w:num w:numId="11">
    <w:abstractNumId w:val="10"/>
  </w:num>
  <w:num w:numId="12">
    <w:abstractNumId w:val="12"/>
  </w:num>
  <w:num w:numId="13">
    <w:abstractNumId w:val="8"/>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65D"/>
    <w:rsid w:val="000107B1"/>
    <w:rsid w:val="00011426"/>
    <w:rsid w:val="00024560"/>
    <w:rsid w:val="0003185D"/>
    <w:rsid w:val="0003352F"/>
    <w:rsid w:val="00040E20"/>
    <w:rsid w:val="00042124"/>
    <w:rsid w:val="000431A6"/>
    <w:rsid w:val="00052DE6"/>
    <w:rsid w:val="00054A1C"/>
    <w:rsid w:val="000664E0"/>
    <w:rsid w:val="00072F07"/>
    <w:rsid w:val="000757CA"/>
    <w:rsid w:val="00077F4C"/>
    <w:rsid w:val="00093221"/>
    <w:rsid w:val="000A17EB"/>
    <w:rsid w:val="000A6D7E"/>
    <w:rsid w:val="000B4950"/>
    <w:rsid w:val="000D4DDD"/>
    <w:rsid w:val="000D5343"/>
    <w:rsid w:val="000E35B1"/>
    <w:rsid w:val="000E418F"/>
    <w:rsid w:val="000E4C22"/>
    <w:rsid w:val="000E6360"/>
    <w:rsid w:val="00101FAE"/>
    <w:rsid w:val="001079FF"/>
    <w:rsid w:val="00111FE0"/>
    <w:rsid w:val="00131DD3"/>
    <w:rsid w:val="00134199"/>
    <w:rsid w:val="00134EA5"/>
    <w:rsid w:val="001637DF"/>
    <w:rsid w:val="0018019F"/>
    <w:rsid w:val="001A039A"/>
    <w:rsid w:val="001B1D67"/>
    <w:rsid w:val="001C44F1"/>
    <w:rsid w:val="001C4F92"/>
    <w:rsid w:val="001D2E6E"/>
    <w:rsid w:val="001D5854"/>
    <w:rsid w:val="001E0E22"/>
    <w:rsid w:val="001E3F0F"/>
    <w:rsid w:val="001F4DF6"/>
    <w:rsid w:val="0020109E"/>
    <w:rsid w:val="0020121E"/>
    <w:rsid w:val="00205056"/>
    <w:rsid w:val="0022074F"/>
    <w:rsid w:val="00220DC1"/>
    <w:rsid w:val="00226556"/>
    <w:rsid w:val="00230906"/>
    <w:rsid w:val="00234085"/>
    <w:rsid w:val="00235470"/>
    <w:rsid w:val="00245DD1"/>
    <w:rsid w:val="002548EE"/>
    <w:rsid w:val="0026790D"/>
    <w:rsid w:val="00270DBA"/>
    <w:rsid w:val="002753BA"/>
    <w:rsid w:val="002804E6"/>
    <w:rsid w:val="002B19A4"/>
    <w:rsid w:val="002B3390"/>
    <w:rsid w:val="002B7447"/>
    <w:rsid w:val="002C4E6B"/>
    <w:rsid w:val="002D2205"/>
    <w:rsid w:val="002D6BFD"/>
    <w:rsid w:val="002F2D23"/>
    <w:rsid w:val="003104E2"/>
    <w:rsid w:val="003156CE"/>
    <w:rsid w:val="00315E01"/>
    <w:rsid w:val="003454A8"/>
    <w:rsid w:val="00346B8D"/>
    <w:rsid w:val="00355D52"/>
    <w:rsid w:val="00361A9B"/>
    <w:rsid w:val="00363703"/>
    <w:rsid w:val="00365CDB"/>
    <w:rsid w:val="00371473"/>
    <w:rsid w:val="00375420"/>
    <w:rsid w:val="00375C87"/>
    <w:rsid w:val="00381E41"/>
    <w:rsid w:val="0039620B"/>
    <w:rsid w:val="003A374A"/>
    <w:rsid w:val="003A4660"/>
    <w:rsid w:val="003B0229"/>
    <w:rsid w:val="003C4393"/>
    <w:rsid w:val="003D7D39"/>
    <w:rsid w:val="003F6D11"/>
    <w:rsid w:val="00406DF3"/>
    <w:rsid w:val="00407736"/>
    <w:rsid w:val="0041009E"/>
    <w:rsid w:val="0041290E"/>
    <w:rsid w:val="004202EE"/>
    <w:rsid w:val="00421A61"/>
    <w:rsid w:val="00440229"/>
    <w:rsid w:val="00453644"/>
    <w:rsid w:val="00457BAA"/>
    <w:rsid w:val="004609A4"/>
    <w:rsid w:val="0047013A"/>
    <w:rsid w:val="0047538F"/>
    <w:rsid w:val="00481136"/>
    <w:rsid w:val="004B72A8"/>
    <w:rsid w:val="004C0015"/>
    <w:rsid w:val="004C64FD"/>
    <w:rsid w:val="004C6966"/>
    <w:rsid w:val="004D72C0"/>
    <w:rsid w:val="004E000F"/>
    <w:rsid w:val="004F4463"/>
    <w:rsid w:val="004F540E"/>
    <w:rsid w:val="004F59D1"/>
    <w:rsid w:val="004F7446"/>
    <w:rsid w:val="005105BE"/>
    <w:rsid w:val="0051234B"/>
    <w:rsid w:val="005258DF"/>
    <w:rsid w:val="005269E2"/>
    <w:rsid w:val="00527349"/>
    <w:rsid w:val="00532F54"/>
    <w:rsid w:val="00533DCB"/>
    <w:rsid w:val="00537476"/>
    <w:rsid w:val="00541B61"/>
    <w:rsid w:val="005439CB"/>
    <w:rsid w:val="00546B20"/>
    <w:rsid w:val="00566BE2"/>
    <w:rsid w:val="00572487"/>
    <w:rsid w:val="005776F4"/>
    <w:rsid w:val="0058083E"/>
    <w:rsid w:val="0058445A"/>
    <w:rsid w:val="00586B3E"/>
    <w:rsid w:val="00590314"/>
    <w:rsid w:val="005956C4"/>
    <w:rsid w:val="005B0228"/>
    <w:rsid w:val="005C09C8"/>
    <w:rsid w:val="005C20C2"/>
    <w:rsid w:val="005C5C49"/>
    <w:rsid w:val="005D556E"/>
    <w:rsid w:val="005F6581"/>
    <w:rsid w:val="00612BC7"/>
    <w:rsid w:val="006142C5"/>
    <w:rsid w:val="00616248"/>
    <w:rsid w:val="006216FE"/>
    <w:rsid w:val="00631720"/>
    <w:rsid w:val="0064180E"/>
    <w:rsid w:val="00647028"/>
    <w:rsid w:val="00653070"/>
    <w:rsid w:val="00662D33"/>
    <w:rsid w:val="00664570"/>
    <w:rsid w:val="006645B5"/>
    <w:rsid w:val="00670D9B"/>
    <w:rsid w:val="00672A53"/>
    <w:rsid w:val="00680FF4"/>
    <w:rsid w:val="00682147"/>
    <w:rsid w:val="00682476"/>
    <w:rsid w:val="00684C0D"/>
    <w:rsid w:val="00693289"/>
    <w:rsid w:val="00693F59"/>
    <w:rsid w:val="006A0E68"/>
    <w:rsid w:val="006A1C12"/>
    <w:rsid w:val="006A3DE9"/>
    <w:rsid w:val="006B1ECE"/>
    <w:rsid w:val="006B729E"/>
    <w:rsid w:val="006C3FFC"/>
    <w:rsid w:val="006D1C0F"/>
    <w:rsid w:val="006D79AD"/>
    <w:rsid w:val="006E1372"/>
    <w:rsid w:val="006E5318"/>
    <w:rsid w:val="007056D8"/>
    <w:rsid w:val="00706421"/>
    <w:rsid w:val="00711C7C"/>
    <w:rsid w:val="00714310"/>
    <w:rsid w:val="00721246"/>
    <w:rsid w:val="007222A6"/>
    <w:rsid w:val="007225C7"/>
    <w:rsid w:val="007364E4"/>
    <w:rsid w:val="0074066F"/>
    <w:rsid w:val="0075227E"/>
    <w:rsid w:val="00755F03"/>
    <w:rsid w:val="00772384"/>
    <w:rsid w:val="007756C0"/>
    <w:rsid w:val="007839B3"/>
    <w:rsid w:val="007B5C30"/>
    <w:rsid w:val="007C4A7C"/>
    <w:rsid w:val="007C53D4"/>
    <w:rsid w:val="007C5BDC"/>
    <w:rsid w:val="007D5980"/>
    <w:rsid w:val="007D7CEC"/>
    <w:rsid w:val="007E3034"/>
    <w:rsid w:val="007E3746"/>
    <w:rsid w:val="007E6326"/>
    <w:rsid w:val="00802071"/>
    <w:rsid w:val="00806006"/>
    <w:rsid w:val="00817F42"/>
    <w:rsid w:val="00835B91"/>
    <w:rsid w:val="008404EC"/>
    <w:rsid w:val="00852EF3"/>
    <w:rsid w:val="008628E3"/>
    <w:rsid w:val="00873448"/>
    <w:rsid w:val="00876265"/>
    <w:rsid w:val="008765E3"/>
    <w:rsid w:val="00882587"/>
    <w:rsid w:val="00890B7D"/>
    <w:rsid w:val="008D1514"/>
    <w:rsid w:val="008D1D51"/>
    <w:rsid w:val="008D47CC"/>
    <w:rsid w:val="008D6521"/>
    <w:rsid w:val="008E179D"/>
    <w:rsid w:val="008F4BD1"/>
    <w:rsid w:val="009041E2"/>
    <w:rsid w:val="0091232C"/>
    <w:rsid w:val="00913FC6"/>
    <w:rsid w:val="00916887"/>
    <w:rsid w:val="00916FAC"/>
    <w:rsid w:val="0091764F"/>
    <w:rsid w:val="00917B75"/>
    <w:rsid w:val="009245B1"/>
    <w:rsid w:val="00925099"/>
    <w:rsid w:val="00927789"/>
    <w:rsid w:val="00940DF4"/>
    <w:rsid w:val="00945CC8"/>
    <w:rsid w:val="00957167"/>
    <w:rsid w:val="009643E1"/>
    <w:rsid w:val="00966B7E"/>
    <w:rsid w:val="0096779E"/>
    <w:rsid w:val="009820CC"/>
    <w:rsid w:val="0098556D"/>
    <w:rsid w:val="009867AC"/>
    <w:rsid w:val="009910E9"/>
    <w:rsid w:val="009B1D85"/>
    <w:rsid w:val="009C3729"/>
    <w:rsid w:val="009C57E9"/>
    <w:rsid w:val="009D1E3C"/>
    <w:rsid w:val="009E00C2"/>
    <w:rsid w:val="009F1241"/>
    <w:rsid w:val="009F2BE3"/>
    <w:rsid w:val="009F3C2D"/>
    <w:rsid w:val="00A044AE"/>
    <w:rsid w:val="00A0653E"/>
    <w:rsid w:val="00A146D1"/>
    <w:rsid w:val="00A242BE"/>
    <w:rsid w:val="00A243C4"/>
    <w:rsid w:val="00A33AF6"/>
    <w:rsid w:val="00A52CCB"/>
    <w:rsid w:val="00A53F39"/>
    <w:rsid w:val="00A7108B"/>
    <w:rsid w:val="00A80359"/>
    <w:rsid w:val="00A85FA3"/>
    <w:rsid w:val="00A92F4A"/>
    <w:rsid w:val="00A97EB7"/>
    <w:rsid w:val="00AA5125"/>
    <w:rsid w:val="00AB4354"/>
    <w:rsid w:val="00AD170A"/>
    <w:rsid w:val="00AD7E74"/>
    <w:rsid w:val="00AE0F91"/>
    <w:rsid w:val="00AF6046"/>
    <w:rsid w:val="00B13304"/>
    <w:rsid w:val="00B22732"/>
    <w:rsid w:val="00B22D77"/>
    <w:rsid w:val="00B33DD0"/>
    <w:rsid w:val="00B36C82"/>
    <w:rsid w:val="00B37A9A"/>
    <w:rsid w:val="00B425C0"/>
    <w:rsid w:val="00B435ED"/>
    <w:rsid w:val="00B46B4A"/>
    <w:rsid w:val="00B47000"/>
    <w:rsid w:val="00B53583"/>
    <w:rsid w:val="00B61A77"/>
    <w:rsid w:val="00B63D4B"/>
    <w:rsid w:val="00B6644A"/>
    <w:rsid w:val="00B7252D"/>
    <w:rsid w:val="00B75468"/>
    <w:rsid w:val="00B95913"/>
    <w:rsid w:val="00BB0999"/>
    <w:rsid w:val="00BB19BE"/>
    <w:rsid w:val="00BB2D2F"/>
    <w:rsid w:val="00BD4FAE"/>
    <w:rsid w:val="00BF5CA9"/>
    <w:rsid w:val="00BF6EDC"/>
    <w:rsid w:val="00C05E4F"/>
    <w:rsid w:val="00C1264D"/>
    <w:rsid w:val="00C24083"/>
    <w:rsid w:val="00C25A73"/>
    <w:rsid w:val="00C25D12"/>
    <w:rsid w:val="00C31507"/>
    <w:rsid w:val="00C43287"/>
    <w:rsid w:val="00C529E3"/>
    <w:rsid w:val="00C708E0"/>
    <w:rsid w:val="00C73961"/>
    <w:rsid w:val="00C82D33"/>
    <w:rsid w:val="00C85EE1"/>
    <w:rsid w:val="00C91796"/>
    <w:rsid w:val="00C9769F"/>
    <w:rsid w:val="00CB3933"/>
    <w:rsid w:val="00CC4E00"/>
    <w:rsid w:val="00CD0368"/>
    <w:rsid w:val="00CE0D51"/>
    <w:rsid w:val="00CE127A"/>
    <w:rsid w:val="00CE7262"/>
    <w:rsid w:val="00CF6911"/>
    <w:rsid w:val="00D20921"/>
    <w:rsid w:val="00D335BD"/>
    <w:rsid w:val="00D42565"/>
    <w:rsid w:val="00D44505"/>
    <w:rsid w:val="00D468C8"/>
    <w:rsid w:val="00D53033"/>
    <w:rsid w:val="00D612BF"/>
    <w:rsid w:val="00D63CA5"/>
    <w:rsid w:val="00D73860"/>
    <w:rsid w:val="00DA5CC6"/>
    <w:rsid w:val="00DA6D32"/>
    <w:rsid w:val="00DC0416"/>
    <w:rsid w:val="00DC4434"/>
    <w:rsid w:val="00DD2ECE"/>
    <w:rsid w:val="00DD5B8A"/>
    <w:rsid w:val="00DE517F"/>
    <w:rsid w:val="00E00742"/>
    <w:rsid w:val="00E043C8"/>
    <w:rsid w:val="00E172EC"/>
    <w:rsid w:val="00E17F4B"/>
    <w:rsid w:val="00E22475"/>
    <w:rsid w:val="00E227D3"/>
    <w:rsid w:val="00E24C7C"/>
    <w:rsid w:val="00E2655C"/>
    <w:rsid w:val="00E4377D"/>
    <w:rsid w:val="00E457D2"/>
    <w:rsid w:val="00E51938"/>
    <w:rsid w:val="00E51EF6"/>
    <w:rsid w:val="00E53A97"/>
    <w:rsid w:val="00E54225"/>
    <w:rsid w:val="00E7571F"/>
    <w:rsid w:val="00E851A6"/>
    <w:rsid w:val="00E95EEC"/>
    <w:rsid w:val="00EB7362"/>
    <w:rsid w:val="00EC6622"/>
    <w:rsid w:val="00EE035C"/>
    <w:rsid w:val="00EE2FA0"/>
    <w:rsid w:val="00F00BFB"/>
    <w:rsid w:val="00F139ED"/>
    <w:rsid w:val="00F14D91"/>
    <w:rsid w:val="00F15166"/>
    <w:rsid w:val="00F15936"/>
    <w:rsid w:val="00F16101"/>
    <w:rsid w:val="00F3440F"/>
    <w:rsid w:val="00F4191E"/>
    <w:rsid w:val="00F54F37"/>
    <w:rsid w:val="00F6626A"/>
    <w:rsid w:val="00F727C9"/>
    <w:rsid w:val="00F74FA4"/>
    <w:rsid w:val="00F7735A"/>
    <w:rsid w:val="00F848C2"/>
    <w:rsid w:val="00F9493D"/>
    <w:rsid w:val="00F975F7"/>
    <w:rsid w:val="00FC23A3"/>
    <w:rsid w:val="00FD39C5"/>
    <w:rsid w:val="00FD5896"/>
    <w:rsid w:val="00FE0183"/>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AE461"/>
  <w15:docId w15:val="{35456990-D834-4F44-B9FA-750D2D32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20005480">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466506965">
      <w:bodyDiv w:val="1"/>
      <w:marLeft w:val="0"/>
      <w:marRight w:val="0"/>
      <w:marTop w:val="0"/>
      <w:marBottom w:val="0"/>
      <w:divBdr>
        <w:top w:val="none" w:sz="0" w:space="0" w:color="auto"/>
        <w:left w:val="none" w:sz="0" w:space="0" w:color="auto"/>
        <w:bottom w:val="none" w:sz="0" w:space="0" w:color="auto"/>
        <w:right w:val="none" w:sz="0" w:space="0" w:color="auto"/>
      </w:divBdr>
    </w:div>
    <w:div w:id="518155213">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5405752">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B284A8-95B6-4225-B921-C657D6CE7563}"/>
</file>

<file path=customXml/itemProps2.xml><?xml version="1.0" encoding="utf-8"?>
<ds:datastoreItem xmlns:ds="http://schemas.openxmlformats.org/officeDocument/2006/customXml" ds:itemID="{D856AA9D-C90A-4A4E-B956-9AD01F16F932}"/>
</file>

<file path=customXml/itemProps3.xml><?xml version="1.0" encoding="utf-8"?>
<ds:datastoreItem xmlns:ds="http://schemas.openxmlformats.org/officeDocument/2006/customXml" ds:itemID="{C35FD15D-12E4-4C35-93E0-5C06D85D4601}"/>
</file>

<file path=customXml/itemProps4.xml><?xml version="1.0" encoding="utf-8"?>
<ds:datastoreItem xmlns:ds="http://schemas.openxmlformats.org/officeDocument/2006/customXml" ds:itemID="{A960E0E4-B3CA-4A98-84FC-9F0DC6E993FD}"/>
</file>

<file path=docProps/app.xml><?xml version="1.0" encoding="utf-8"?>
<Properties xmlns="http://schemas.openxmlformats.org/officeDocument/2006/extended-properties" xmlns:vt="http://schemas.openxmlformats.org/officeDocument/2006/docPropsVTypes">
  <Template>Normal</Template>
  <TotalTime>12</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13715</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HAISON</cp:lastModifiedBy>
  <cp:revision>4</cp:revision>
  <cp:lastPrinted>2020-06-22T09:18:00Z</cp:lastPrinted>
  <dcterms:created xsi:type="dcterms:W3CDTF">2022-07-26T01:39:00Z</dcterms:created>
  <dcterms:modified xsi:type="dcterms:W3CDTF">2022-07-29T07:51:00Z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